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7C5509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6D0E98">
        <w:rPr>
          <w:rFonts w:eastAsia="Times New Roman"/>
          <w:b/>
          <w:bCs/>
          <w:color w:val="040404"/>
        </w:rPr>
        <w:t>02</w:t>
      </w:r>
      <w:r w:rsidR="00025C4C">
        <w:rPr>
          <w:rFonts w:eastAsia="Times New Roman"/>
          <w:b/>
          <w:bCs/>
          <w:color w:val="040404"/>
        </w:rPr>
        <w:t>440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6D0E98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6D0E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0B4C193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49267F" w14:paraId="639E6FDA" w14:textId="77777777" w:rsidTr="006D0E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172F075" w:rsidR="006D0E98" w:rsidRDefault="006D0E98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6D0E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17F79F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6D0E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B92A8BA" w:rsidR="006D0E98" w:rsidRDefault="006D0E98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6D0E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6D0E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 w:rsidR="0049267F" w14:paraId="4BF473F7" w14:textId="77777777" w:rsidTr="006D0E98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985B308" w:rsidR="0049267F" w:rsidRPr="006B30BC" w:rsidRDefault="00000000" w:rsidP="006B30BC">
            <w:pPr>
              <w:suppressAutoHyphens w:val="0"/>
              <w:rPr>
                <w:color w:val="37332D"/>
                <w:lang w:eastAsia="sk-SK"/>
              </w:rPr>
            </w:pPr>
            <w:r w:rsidRPr="006B30BC">
              <w:rPr>
                <w:b/>
                <w:bCs/>
                <w:sz w:val="20"/>
                <w:szCs w:val="20"/>
              </w:rPr>
              <w:t>CPV kód:</w:t>
            </w:r>
            <w:r w:rsidR="006B30BC">
              <w:rPr>
                <w:sz w:val="20"/>
                <w:szCs w:val="20"/>
              </w:rPr>
              <w:t xml:space="preserve"> </w:t>
            </w:r>
            <w:r w:rsidR="006B30BC" w:rsidRPr="003F6071">
              <w:rPr>
                <w:color w:val="37332D"/>
                <w:sz w:val="20"/>
                <w:szCs w:val="20"/>
              </w:rPr>
              <w:t>45261910-6</w:t>
            </w:r>
          </w:p>
        </w:tc>
      </w:tr>
      <w:tr w:rsidR="0049267F" w14:paraId="08109A3C" w14:textId="77777777" w:rsidTr="006D0E98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6D0E98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6D0E9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3858A34" w:rsidR="0049267F" w:rsidRDefault="006D0E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plochej strechy na objekte 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E7305C1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606D055" w:rsidR="0049267F" w:rsidRDefault="0049267F" w:rsidP="006D0E9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3202DEFC" w:rsidR="0049267F" w:rsidRDefault="006D0E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Vyčistenie a vyspravenie podkladu pre natavenie asfaltového izolačného pásu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76BADA1" w:rsidR="0049267F" w:rsidRDefault="006D0E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196C9983" w:rsidR="0049267F" w:rsidRDefault="006D0E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D0E9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26A6056C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A4CFD80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2277D5AC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6719DFAB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49267F" w:rsidRDefault="000000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C709764" w:rsidR="0049267F" w:rsidRDefault="006D0E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Penetrácia podkladu – asfaltový penetračný náter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232E7B45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99,83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10515590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D0E9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2E8FE0A4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65EC1FE1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A2AC59E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6C385034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49267F" w:rsidRDefault="000000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27D742BB" w:rsidR="0049267F" w:rsidRDefault="006D0E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Hydroizolácia, asfaltový SBS modofikovaný pás s minerálnym posypom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11E5E00C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99,83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B4C238C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D0E9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60A7323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6D685179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60A9CE9D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216F10FC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49267F" w:rsidRDefault="000000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D460102" w:rsidR="0049267F" w:rsidRDefault="006D0E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Vpusť s predĺženou vpusťou rúrou pre asfaltové izolácie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3AD0DF50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2C2FFDC9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4BCE4D75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318B65D4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69EFDA02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7E61F4C0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49267F" w:rsidRDefault="000000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60D7D3D8" w:rsidR="0049267F" w:rsidRDefault="006D0E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Dopravné náklady, presun hmôt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7A13C751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507C935C" w:rsidR="0049267F" w:rsidRDefault="006D0E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kpt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2B8EDC64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3E5DB252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447E5A5E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577FED08" w14:textId="77777777" w:rsidTr="006D0E9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49267F" w:rsidRDefault="000000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16CF753F" w:rsidR="0049267F" w:rsidRPr="006D0E98" w:rsidRDefault="006D0E9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6D0E98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5209BFB0" w:rsidR="0049267F" w:rsidRPr="006D0E98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631259BE" w:rsidR="0049267F" w:rsidRPr="006D0E98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22A9B1AF" w:rsidR="0049267F" w:rsidRPr="006D0E98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6D0E98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6D0E98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6D0E98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lastRenderedPageBreak/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6D0E98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9267F" w:rsidRDefault="00000000">
            <w:pPr>
              <w:widowControl w:val="0"/>
            </w:pPr>
            <w:r>
              <w:rPr>
                <w:sz w:val="20"/>
              </w:rPr>
              <w:t>Mgr. Eduard Dorčík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5B6170C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EE3909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025C4C">
              <w:rPr>
                <w:sz w:val="20"/>
              </w:rPr>
              <w:t>25.10.2023</w:t>
            </w:r>
          </w:p>
          <w:p w14:paraId="7217E9FB" w14:textId="77286332" w:rsidR="00EE3909" w:rsidRDefault="00EE3909">
            <w:pPr>
              <w:widowControl w:val="0"/>
            </w:pPr>
            <w:r>
              <w:rPr>
                <w:sz w:val="20"/>
              </w:rPr>
              <w:t>Termín predloženia CP: 26.10.2023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82F690C" w:rsidR="0049267F" w:rsidRDefault="006D0E9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C4DA051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8F5C" w14:textId="77777777" w:rsidR="00331BB4" w:rsidRDefault="00331BB4">
      <w:r>
        <w:separator/>
      </w:r>
    </w:p>
  </w:endnote>
  <w:endnote w:type="continuationSeparator" w:id="0">
    <w:p w14:paraId="57C1C0AA" w14:textId="77777777" w:rsidR="00331BB4" w:rsidRDefault="003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407B" w14:textId="77777777" w:rsidR="00331BB4" w:rsidRDefault="00331BB4">
      <w:r>
        <w:separator/>
      </w:r>
    </w:p>
  </w:footnote>
  <w:footnote w:type="continuationSeparator" w:id="0">
    <w:p w14:paraId="58EC56CC" w14:textId="77777777" w:rsidR="00331BB4" w:rsidRDefault="0033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25C4C"/>
    <w:rsid w:val="00331BB4"/>
    <w:rsid w:val="003F6071"/>
    <w:rsid w:val="0049267F"/>
    <w:rsid w:val="006B30BC"/>
    <w:rsid w:val="006D0E98"/>
    <w:rsid w:val="008517A8"/>
    <w:rsid w:val="00914113"/>
    <w:rsid w:val="00D511E0"/>
    <w:rsid w:val="00EE3909"/>
    <w:rsid w:val="00F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2023-10-26T07:06:00Z</dcterms:created>
  <dcterms:modified xsi:type="dcterms:W3CDTF">2023-10-26T07:06:00Z</dcterms:modified>
  <dc:language>sk-SK</dc:language>
</cp:coreProperties>
</file>