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27BCB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6B48EE">
        <w:rPr>
          <w:rFonts w:eastAsia="Times New Roman"/>
          <w:b/>
          <w:bCs/>
          <w:color w:val="040404"/>
        </w:rPr>
        <w:t>18</w:t>
      </w:r>
      <w:r w:rsidR="00295A21">
        <w:rPr>
          <w:rFonts w:eastAsia="Times New Roman"/>
          <w:b/>
          <w:bCs/>
          <w:color w:val="040404"/>
        </w:rPr>
        <w:t>73</w:t>
      </w:r>
      <w:r w:rsidR="00D81125">
        <w:rPr>
          <w:rFonts w:eastAsia="Times New Roman"/>
          <w:b/>
          <w:bCs/>
          <w:color w:val="040404"/>
        </w:rPr>
        <w:t>/</w:t>
      </w:r>
      <w:r w:rsidR="006B48E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DBE5CB0" w:rsidR="003635B4" w:rsidRPr="00F13346" w:rsidRDefault="00295A2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2FD8B79" w:rsidR="003635B4" w:rsidRPr="00F13346" w:rsidRDefault="00295A2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2851C41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799CF84" w:rsidR="006B48EE" w:rsidRPr="00F13346" w:rsidRDefault="006B48E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2BAD5F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4B03F5A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B9B2EA6" w:rsidR="00AB5771" w:rsidRPr="006B48EE" w:rsidRDefault="00AB5771" w:rsidP="006B48E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C2C9A">
              <w:rPr>
                <w:szCs w:val="20"/>
              </w:rPr>
              <w:t xml:space="preserve"> </w:t>
            </w:r>
            <w:r w:rsidR="006B48EE" w:rsidRPr="006B48EE">
              <w:rPr>
                <w:b w:val="0"/>
                <w:bCs w:val="0"/>
                <w:szCs w:val="20"/>
              </w:rPr>
              <w:t>71242000-6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C18E1C1" w:rsidR="003635B4" w:rsidRPr="00F13346" w:rsidRDefault="006B48E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55B51F1" w:rsidR="00AB5771" w:rsidRPr="00F13346" w:rsidRDefault="006B48EE" w:rsidP="009F1AB0">
            <w:pPr>
              <w:rPr>
                <w:sz w:val="22"/>
                <w:szCs w:val="22"/>
              </w:rPr>
            </w:pPr>
            <w:r>
              <w:t>zjednodušená projektová dokumentácia pre zriadenie staveniska k búracím prácam existujúcich budov (Asanácia budovy patológie FNsP Žilina a Asanácia budovy urológie FNsP Žilina)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0A66C00" w:rsidR="003635B4" w:rsidRPr="00F13346" w:rsidRDefault="006B48E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DE46EB7" w:rsidR="003635B4" w:rsidRPr="00F13346" w:rsidRDefault="006B48E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7672B5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627FEC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87B1D8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518EC9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85D8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B48EE">
              <w:rPr>
                <w:sz w:val="20"/>
              </w:rPr>
              <w:t>17.08.2023</w:t>
            </w:r>
          </w:p>
          <w:p w14:paraId="09857ABE" w14:textId="3EBB549E" w:rsidR="00885D87" w:rsidRPr="00F13346" w:rsidRDefault="00885D87" w:rsidP="009F1AB0">
            <w:r>
              <w:rPr>
                <w:sz w:val="20"/>
              </w:rPr>
              <w:t>Termín predloženia CP: 18.08.2023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4766" w14:textId="77777777" w:rsidR="00E1246A" w:rsidRDefault="00E1246A">
      <w:r>
        <w:separator/>
      </w:r>
    </w:p>
  </w:endnote>
  <w:endnote w:type="continuationSeparator" w:id="0">
    <w:p w14:paraId="4A7AC1EE" w14:textId="77777777" w:rsidR="00E1246A" w:rsidRDefault="00E1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136824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6B48E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6B48E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ACBC1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B48E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6C07" w14:textId="77777777" w:rsidR="00E1246A" w:rsidRDefault="00E1246A">
      <w:r>
        <w:separator/>
      </w:r>
    </w:p>
  </w:footnote>
  <w:footnote w:type="continuationSeparator" w:id="0">
    <w:p w14:paraId="3F5D79CB" w14:textId="77777777" w:rsidR="00E1246A" w:rsidRDefault="00E1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2027B5"/>
    <w:rsid w:val="00295A21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48EE"/>
    <w:rsid w:val="006B5706"/>
    <w:rsid w:val="006C3722"/>
    <w:rsid w:val="0074633A"/>
    <w:rsid w:val="0077211B"/>
    <w:rsid w:val="00794139"/>
    <w:rsid w:val="007B607D"/>
    <w:rsid w:val="0084665F"/>
    <w:rsid w:val="00885D87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1246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2023-08-18T06:41:00Z</dcterms:created>
  <dcterms:modified xsi:type="dcterms:W3CDTF">2023-08-18T06:41:00Z</dcterms:modified>
</cp:coreProperties>
</file>