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060/001/2023/01383/U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6"/>
        <w:gridCol w:w="1565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33192100-3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PL120- Transportný vozík, farba koženky:20PS4-limetková, farba konštrukcie: RAL7035- svetlo sivá,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Kolieska antistatické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PaF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14.6.2023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16.6.2023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4"/>
      <w:gridCol w:w="1850"/>
    </w:tblGrid>
    <w:tr>
      <w:trPr>
        <w:trHeight w:val="340" w:hRule="atLeast"/>
      </w:trPr>
      <w:tc>
        <w:tcPr>
          <w:tcW w:w="8356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4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LibreOffice/7.4.1.2$Windows_X86_64 LibreOffice_project/3c58a8f3a960df8bc8fd77b461821e42c061c5f0</Application>
  <AppVersion>15.0000</AppVersion>
  <Pages>2</Pages>
  <Words>210</Words>
  <Characters>1388</Characters>
  <CharactersWithSpaces>1567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2023-06-14T13:37:33Z</cp:lastPrinted>
  <dcterms:modified xsi:type="dcterms:W3CDTF">2023-06-14T13:38:27Z</dcterms:modified>
  <cp:revision>12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